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4058" w14:textId="747C2582" w:rsidR="00CF57FE" w:rsidRPr="00CF57FE" w:rsidRDefault="00CF57FE" w:rsidP="001E0B62">
      <w:pPr>
        <w:spacing w:beforeLines="50" w:before="156" w:afterLines="50" w:after="156" w:line="276" w:lineRule="auto"/>
        <w:jc w:val="center"/>
        <w:rPr>
          <w:rFonts w:cs="宋体" w:hint="eastAsia"/>
          <w:b/>
          <w:bCs/>
          <w:color w:val="000000" w:themeColor="text1"/>
          <w:spacing w:val="2"/>
          <w:kern w:val="0"/>
          <w:sz w:val="32"/>
          <w:szCs w:val="32"/>
        </w:rPr>
      </w:pPr>
      <w:r w:rsidRPr="00CF57FE">
        <w:rPr>
          <w:rFonts w:cs="宋体" w:hint="eastAsia"/>
          <w:b/>
          <w:bCs/>
          <w:color w:val="000000" w:themeColor="text1"/>
          <w:spacing w:val="2"/>
          <w:kern w:val="0"/>
          <w:sz w:val="32"/>
          <w:szCs w:val="32"/>
        </w:rPr>
        <w:t>律界招投信息</w:t>
      </w:r>
      <w:r w:rsidRPr="00CF57FE">
        <w:rPr>
          <w:rFonts w:cs="宋体" w:hint="eastAsia"/>
          <w:b/>
          <w:bCs/>
          <w:color w:val="000000" w:themeColor="text1"/>
          <w:spacing w:val="2"/>
          <w:kern w:val="0"/>
          <w:sz w:val="32"/>
          <w:szCs w:val="32"/>
        </w:rPr>
        <w:t>发布须知</w:t>
      </w:r>
    </w:p>
    <w:p w14:paraId="4A9757CA" w14:textId="6FFA6A8E" w:rsidR="00CF57FE" w:rsidRPr="00CF57FE" w:rsidRDefault="00CF57FE" w:rsidP="001E0B62">
      <w:pPr>
        <w:spacing w:line="276" w:lineRule="auto"/>
        <w:ind w:firstLineChars="200" w:firstLine="480"/>
        <w:jc w:val="left"/>
        <w:rPr>
          <w:rFonts w:cs="Times New Roman" w:hint="eastAsia"/>
          <w:color w:val="000000" w:themeColor="text1"/>
          <w:sz w:val="24"/>
          <w:szCs w:val="24"/>
        </w:rPr>
      </w:pPr>
      <w:r w:rsidRPr="00CF57FE">
        <w:rPr>
          <w:rFonts w:hint="eastAsia"/>
          <w:color w:val="000000" w:themeColor="text1"/>
          <w:sz w:val="24"/>
          <w:szCs w:val="24"/>
        </w:rPr>
        <w:t>律界招投www.ljbid.com（以下简称网站）</w:t>
      </w:r>
      <w:r w:rsidRPr="00CF57FE">
        <w:rPr>
          <w:rFonts w:hint="eastAsia"/>
          <w:color w:val="000000" w:themeColor="text1"/>
          <w:sz w:val="24"/>
          <w:szCs w:val="24"/>
        </w:rPr>
        <w:t>网站积极响应《中华人民共和国招标投标法》，致力于为企业提供招标采购信息及网上招投标一系列商务服务的专业门户网站</w:t>
      </w:r>
      <w:r w:rsidRPr="00CF57FE">
        <w:rPr>
          <w:rFonts w:hint="eastAsia"/>
          <w:color w:val="000000" w:themeColor="text1"/>
          <w:sz w:val="24"/>
          <w:szCs w:val="24"/>
        </w:rPr>
        <w:t>，平台</w:t>
      </w:r>
      <w:r w:rsidRPr="00CF57FE">
        <w:rPr>
          <w:rFonts w:hint="eastAsia"/>
          <w:color w:val="000000" w:themeColor="text1"/>
          <w:sz w:val="24"/>
          <w:szCs w:val="24"/>
        </w:rPr>
        <w:t>由</w:t>
      </w:r>
      <w:r w:rsidRPr="00CF57FE">
        <w:rPr>
          <w:rFonts w:hint="eastAsia"/>
          <w:color w:val="000000" w:themeColor="text1"/>
          <w:sz w:val="24"/>
          <w:szCs w:val="24"/>
        </w:rPr>
        <w:t>四川律界招投标咨询有限公司</w:t>
      </w:r>
      <w:r w:rsidRPr="00CF57FE">
        <w:rPr>
          <w:rFonts w:hint="eastAsia"/>
          <w:color w:val="000000" w:themeColor="text1"/>
          <w:sz w:val="24"/>
          <w:szCs w:val="24"/>
        </w:rPr>
        <w:t>负责运营。</w:t>
      </w:r>
    </w:p>
    <w:p w14:paraId="2B0FBAE6" w14:textId="77777777"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为促进招标过程的公开、公平、公正，使更多的潜在投标人及时获取招标信息，第一时间参与到项目的竞标上来，请按以下规定和程序办理招标公告发布手续：</w:t>
      </w:r>
    </w:p>
    <w:p w14:paraId="1581CD38" w14:textId="77777777" w:rsidR="00CF57FE" w:rsidRPr="00CF57FE" w:rsidRDefault="00CF57FE" w:rsidP="001E0B62">
      <w:pPr>
        <w:spacing w:line="276" w:lineRule="auto"/>
        <w:jc w:val="left"/>
        <w:rPr>
          <w:rFonts w:hint="eastAsia"/>
          <w:b/>
          <w:color w:val="000000" w:themeColor="text1"/>
          <w:sz w:val="24"/>
          <w:szCs w:val="24"/>
        </w:rPr>
      </w:pPr>
      <w:r w:rsidRPr="00CF57FE">
        <w:rPr>
          <w:rFonts w:hint="eastAsia"/>
          <w:b/>
          <w:color w:val="000000" w:themeColor="text1"/>
          <w:sz w:val="24"/>
          <w:szCs w:val="24"/>
        </w:rPr>
        <w:t>一、资料存档</w:t>
      </w:r>
    </w:p>
    <w:p w14:paraId="2FAA91A5" w14:textId="7858E520"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招标人或其委托的代理机构发布招标公告，须依招标方式的不同向</w:t>
      </w:r>
      <w:r w:rsidRPr="00CF57FE">
        <w:rPr>
          <w:rFonts w:hint="eastAsia"/>
          <w:color w:val="000000" w:themeColor="text1"/>
          <w:sz w:val="24"/>
          <w:szCs w:val="24"/>
        </w:rPr>
        <w:t>律界招投</w:t>
      </w:r>
      <w:r w:rsidRPr="00CF57FE">
        <w:rPr>
          <w:rFonts w:hint="eastAsia"/>
          <w:color w:val="000000" w:themeColor="text1"/>
          <w:sz w:val="24"/>
          <w:szCs w:val="24"/>
        </w:rPr>
        <w:t>提供以下资料：</w:t>
      </w:r>
    </w:p>
    <w:p w14:paraId="3DA2388A" w14:textId="77777777" w:rsidR="00CF57FE" w:rsidRPr="00CF57FE" w:rsidRDefault="00CF57FE" w:rsidP="001E0B62">
      <w:pPr>
        <w:spacing w:line="276" w:lineRule="auto"/>
        <w:ind w:firstLineChars="98" w:firstLine="236"/>
        <w:jc w:val="left"/>
        <w:rPr>
          <w:rFonts w:hint="eastAsia"/>
          <w:b/>
          <w:color w:val="000000" w:themeColor="text1"/>
          <w:sz w:val="24"/>
          <w:szCs w:val="24"/>
        </w:rPr>
      </w:pPr>
      <w:r w:rsidRPr="00CF57FE">
        <w:rPr>
          <w:rFonts w:hint="eastAsia"/>
          <w:b/>
          <w:color w:val="000000" w:themeColor="text1"/>
          <w:sz w:val="24"/>
          <w:szCs w:val="24"/>
        </w:rPr>
        <w:t>（一）自行招标</w:t>
      </w:r>
    </w:p>
    <w:p w14:paraId="135FD88F" w14:textId="37A38510" w:rsidR="00CF57FE" w:rsidRPr="00CF57FE" w:rsidRDefault="00CF57FE" w:rsidP="001E0B62">
      <w:pPr>
        <w:spacing w:line="276" w:lineRule="auto"/>
        <w:ind w:firstLineChars="250" w:firstLine="600"/>
        <w:jc w:val="left"/>
        <w:rPr>
          <w:rFonts w:hint="eastAsia"/>
          <w:color w:val="000000" w:themeColor="text1"/>
          <w:sz w:val="24"/>
          <w:szCs w:val="24"/>
        </w:rPr>
      </w:pPr>
      <w:r w:rsidRPr="00CF57FE">
        <w:rPr>
          <w:rFonts w:hint="eastAsia"/>
          <w:color w:val="000000" w:themeColor="text1"/>
          <w:sz w:val="24"/>
          <w:szCs w:val="24"/>
        </w:rPr>
        <w:t>1．招标人的营业执照和组织机构代码证</w:t>
      </w:r>
      <w:r w:rsidRPr="00CF57FE">
        <w:rPr>
          <w:rFonts w:hint="eastAsia"/>
          <w:color w:val="000000" w:themeColor="text1"/>
          <w:sz w:val="24"/>
          <w:szCs w:val="24"/>
        </w:rPr>
        <w:t>（</w:t>
      </w:r>
      <w:r w:rsidRPr="00CF57FE">
        <w:rPr>
          <w:rFonts w:hint="eastAsia"/>
          <w:color w:val="000000" w:themeColor="text1"/>
          <w:sz w:val="24"/>
          <w:szCs w:val="24"/>
        </w:rPr>
        <w:t>扫描件</w:t>
      </w:r>
      <w:r w:rsidRPr="00CF57FE">
        <w:rPr>
          <w:rFonts w:hint="eastAsia"/>
          <w:color w:val="000000" w:themeColor="text1"/>
          <w:sz w:val="24"/>
          <w:szCs w:val="24"/>
        </w:rPr>
        <w:t>）</w:t>
      </w:r>
      <w:r w:rsidRPr="00CF57FE">
        <w:rPr>
          <w:rFonts w:hint="eastAsia"/>
          <w:color w:val="000000" w:themeColor="text1"/>
          <w:sz w:val="24"/>
          <w:szCs w:val="24"/>
        </w:rPr>
        <w:t>；</w:t>
      </w:r>
    </w:p>
    <w:p w14:paraId="5F0391EE" w14:textId="5598ED6B" w:rsidR="00CF57FE" w:rsidRPr="00CF57FE" w:rsidRDefault="00CF57FE" w:rsidP="001E0B62">
      <w:pPr>
        <w:spacing w:line="276" w:lineRule="auto"/>
        <w:ind w:firstLineChars="250" w:firstLine="600"/>
        <w:jc w:val="left"/>
        <w:rPr>
          <w:rFonts w:hint="eastAsia"/>
          <w:color w:val="000000" w:themeColor="text1"/>
          <w:sz w:val="24"/>
          <w:szCs w:val="24"/>
        </w:rPr>
      </w:pPr>
      <w:r w:rsidRPr="00CF57FE">
        <w:rPr>
          <w:rFonts w:hint="eastAsia"/>
          <w:color w:val="000000" w:themeColor="text1"/>
          <w:sz w:val="24"/>
          <w:szCs w:val="24"/>
        </w:rPr>
        <w:t>2．项目立项及核准文件</w:t>
      </w:r>
      <w:r w:rsidRPr="00CF57FE">
        <w:rPr>
          <w:rFonts w:hint="eastAsia"/>
          <w:color w:val="000000" w:themeColor="text1"/>
          <w:sz w:val="24"/>
          <w:szCs w:val="24"/>
        </w:rPr>
        <w:t>（</w:t>
      </w:r>
      <w:r w:rsidRPr="00CF57FE">
        <w:rPr>
          <w:rFonts w:hint="eastAsia"/>
          <w:color w:val="000000" w:themeColor="text1"/>
          <w:sz w:val="24"/>
          <w:szCs w:val="24"/>
        </w:rPr>
        <w:t>扫描件</w:t>
      </w:r>
      <w:r w:rsidRPr="00CF57FE">
        <w:rPr>
          <w:rFonts w:hint="eastAsia"/>
          <w:color w:val="000000" w:themeColor="text1"/>
          <w:sz w:val="24"/>
          <w:szCs w:val="24"/>
        </w:rPr>
        <w:t>）</w:t>
      </w:r>
      <w:r w:rsidRPr="00CF57FE">
        <w:rPr>
          <w:rFonts w:hint="eastAsia"/>
          <w:color w:val="000000" w:themeColor="text1"/>
          <w:sz w:val="24"/>
          <w:szCs w:val="24"/>
        </w:rPr>
        <w:t>；</w:t>
      </w:r>
    </w:p>
    <w:p w14:paraId="27024934" w14:textId="77777777" w:rsidR="00CF57FE" w:rsidRPr="00CF57FE" w:rsidRDefault="00CF57FE" w:rsidP="001E0B62">
      <w:pPr>
        <w:spacing w:line="276" w:lineRule="auto"/>
        <w:ind w:firstLineChars="250" w:firstLine="600"/>
        <w:jc w:val="left"/>
        <w:rPr>
          <w:rFonts w:hint="eastAsia"/>
          <w:color w:val="000000" w:themeColor="text1"/>
          <w:sz w:val="24"/>
          <w:szCs w:val="24"/>
        </w:rPr>
      </w:pPr>
      <w:r w:rsidRPr="00CF57FE">
        <w:rPr>
          <w:rFonts w:hint="eastAsia"/>
          <w:color w:val="000000" w:themeColor="text1"/>
          <w:sz w:val="24"/>
          <w:szCs w:val="24"/>
        </w:rPr>
        <w:t>3．招标公告电子文档。</w:t>
      </w:r>
    </w:p>
    <w:p w14:paraId="1DBF1F64" w14:textId="77777777" w:rsidR="00CF57FE" w:rsidRPr="00CF57FE" w:rsidRDefault="00CF57FE" w:rsidP="001E0B62">
      <w:pPr>
        <w:spacing w:line="276" w:lineRule="auto"/>
        <w:ind w:firstLineChars="97" w:firstLine="234"/>
        <w:jc w:val="left"/>
        <w:rPr>
          <w:rFonts w:hint="eastAsia"/>
          <w:b/>
          <w:color w:val="000000" w:themeColor="text1"/>
          <w:sz w:val="24"/>
          <w:szCs w:val="24"/>
        </w:rPr>
      </w:pPr>
      <w:r w:rsidRPr="00CF57FE">
        <w:rPr>
          <w:rFonts w:hint="eastAsia"/>
          <w:b/>
          <w:color w:val="000000" w:themeColor="text1"/>
          <w:sz w:val="24"/>
          <w:szCs w:val="24"/>
        </w:rPr>
        <w:t>（二）委托招标</w:t>
      </w:r>
    </w:p>
    <w:p w14:paraId="48240E74" w14:textId="17349886" w:rsidR="00CF57FE" w:rsidRPr="00CF57FE" w:rsidRDefault="00CF57FE" w:rsidP="001E0B62">
      <w:pPr>
        <w:spacing w:line="276" w:lineRule="auto"/>
        <w:ind w:firstLineChars="250" w:firstLine="600"/>
        <w:jc w:val="left"/>
        <w:rPr>
          <w:rFonts w:hint="eastAsia"/>
          <w:color w:val="000000" w:themeColor="text1"/>
          <w:sz w:val="24"/>
          <w:szCs w:val="24"/>
        </w:rPr>
      </w:pPr>
      <w:r w:rsidRPr="00CF57FE">
        <w:rPr>
          <w:rFonts w:hint="eastAsia"/>
          <w:color w:val="000000" w:themeColor="text1"/>
          <w:sz w:val="24"/>
          <w:szCs w:val="24"/>
        </w:rPr>
        <w:t>1．招标代理公司的营业执照和组织机构代码证</w:t>
      </w:r>
      <w:r w:rsidRPr="00CF57FE">
        <w:rPr>
          <w:rFonts w:hint="eastAsia"/>
          <w:color w:val="000000" w:themeColor="text1"/>
          <w:sz w:val="24"/>
          <w:szCs w:val="24"/>
        </w:rPr>
        <w:t>（</w:t>
      </w:r>
      <w:r w:rsidRPr="00CF57FE">
        <w:rPr>
          <w:rFonts w:hint="eastAsia"/>
          <w:color w:val="000000" w:themeColor="text1"/>
          <w:sz w:val="24"/>
          <w:szCs w:val="24"/>
        </w:rPr>
        <w:t>扫描件</w:t>
      </w:r>
      <w:r w:rsidRPr="00CF57FE">
        <w:rPr>
          <w:rFonts w:hint="eastAsia"/>
          <w:color w:val="000000" w:themeColor="text1"/>
          <w:sz w:val="24"/>
          <w:szCs w:val="24"/>
        </w:rPr>
        <w:t>）</w:t>
      </w:r>
      <w:r w:rsidRPr="00CF57FE">
        <w:rPr>
          <w:rFonts w:hint="eastAsia"/>
          <w:color w:val="000000" w:themeColor="text1"/>
          <w:sz w:val="24"/>
          <w:szCs w:val="24"/>
        </w:rPr>
        <w:t>；</w:t>
      </w:r>
    </w:p>
    <w:p w14:paraId="2A4B4ACA" w14:textId="5735501D" w:rsidR="00CF57FE" w:rsidRPr="00CF57FE" w:rsidRDefault="00CF57FE" w:rsidP="001E0B62">
      <w:pPr>
        <w:spacing w:line="276" w:lineRule="auto"/>
        <w:ind w:firstLineChars="250" w:firstLine="600"/>
        <w:jc w:val="left"/>
        <w:rPr>
          <w:rFonts w:hint="eastAsia"/>
          <w:color w:val="000000" w:themeColor="text1"/>
          <w:sz w:val="24"/>
          <w:szCs w:val="24"/>
        </w:rPr>
      </w:pPr>
      <w:r w:rsidRPr="00CF57FE">
        <w:rPr>
          <w:rFonts w:hint="eastAsia"/>
          <w:color w:val="000000" w:themeColor="text1"/>
          <w:sz w:val="24"/>
          <w:szCs w:val="24"/>
        </w:rPr>
        <w:t>2．招标代理机构的招标代理资质证</w:t>
      </w:r>
      <w:r w:rsidRPr="00CF57FE">
        <w:rPr>
          <w:rFonts w:hint="eastAsia"/>
          <w:color w:val="000000" w:themeColor="text1"/>
          <w:sz w:val="24"/>
          <w:szCs w:val="24"/>
        </w:rPr>
        <w:t>（</w:t>
      </w:r>
      <w:r w:rsidRPr="00CF57FE">
        <w:rPr>
          <w:rFonts w:hint="eastAsia"/>
          <w:color w:val="000000" w:themeColor="text1"/>
          <w:sz w:val="24"/>
          <w:szCs w:val="24"/>
        </w:rPr>
        <w:t>扫描件</w:t>
      </w:r>
      <w:r w:rsidRPr="00CF57FE">
        <w:rPr>
          <w:rFonts w:hint="eastAsia"/>
          <w:color w:val="000000" w:themeColor="text1"/>
          <w:sz w:val="24"/>
          <w:szCs w:val="24"/>
        </w:rPr>
        <w:t>）</w:t>
      </w:r>
      <w:r w:rsidRPr="00CF57FE">
        <w:rPr>
          <w:rFonts w:hint="eastAsia"/>
          <w:color w:val="000000" w:themeColor="text1"/>
          <w:sz w:val="24"/>
          <w:szCs w:val="24"/>
        </w:rPr>
        <w:t>；</w:t>
      </w:r>
    </w:p>
    <w:p w14:paraId="2580E846" w14:textId="77777777" w:rsidR="00CF57FE" w:rsidRPr="00CF57FE" w:rsidRDefault="00CF57FE" w:rsidP="001E0B62">
      <w:pPr>
        <w:spacing w:line="276" w:lineRule="auto"/>
        <w:ind w:firstLineChars="250" w:firstLine="600"/>
        <w:jc w:val="left"/>
        <w:rPr>
          <w:rFonts w:hint="eastAsia"/>
          <w:color w:val="000000" w:themeColor="text1"/>
          <w:sz w:val="24"/>
          <w:szCs w:val="24"/>
        </w:rPr>
      </w:pPr>
      <w:r w:rsidRPr="00CF57FE">
        <w:rPr>
          <w:rFonts w:hint="eastAsia"/>
          <w:color w:val="000000" w:themeColor="text1"/>
          <w:sz w:val="24"/>
          <w:szCs w:val="24"/>
        </w:rPr>
        <w:t>3．招标公告电子文档。</w:t>
      </w:r>
    </w:p>
    <w:p w14:paraId="5D5B8471" w14:textId="77777777" w:rsidR="00CF57FE" w:rsidRPr="00CF57FE" w:rsidRDefault="00CF57FE" w:rsidP="001E0B62">
      <w:pPr>
        <w:spacing w:line="276" w:lineRule="auto"/>
        <w:jc w:val="left"/>
        <w:rPr>
          <w:rFonts w:hint="eastAsia"/>
          <w:b/>
          <w:color w:val="000000" w:themeColor="text1"/>
          <w:sz w:val="24"/>
          <w:szCs w:val="24"/>
        </w:rPr>
      </w:pPr>
      <w:r w:rsidRPr="00CF57FE">
        <w:rPr>
          <w:rFonts w:hint="eastAsia"/>
          <w:b/>
          <w:color w:val="000000" w:themeColor="text1"/>
          <w:sz w:val="24"/>
          <w:szCs w:val="24"/>
        </w:rPr>
        <w:t>二、签订发布协议</w:t>
      </w:r>
    </w:p>
    <w:p w14:paraId="1AF4DA0A" w14:textId="17549501"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将签字盖章后的“招标公告发布委托书”回传到我公司。（邮箱：lvjiezhaotou@163.com）</w:t>
      </w:r>
    </w:p>
    <w:p w14:paraId="3E5D7631" w14:textId="77777777" w:rsidR="00CF57FE" w:rsidRPr="00CF57FE" w:rsidRDefault="00CF57FE" w:rsidP="001E0B62">
      <w:pPr>
        <w:spacing w:line="276" w:lineRule="auto"/>
        <w:jc w:val="left"/>
        <w:rPr>
          <w:rFonts w:cs="Arial" w:hint="eastAsia"/>
          <w:b/>
          <w:color w:val="000000" w:themeColor="text1"/>
          <w:sz w:val="24"/>
          <w:szCs w:val="24"/>
          <w:shd w:val="clear" w:color="auto" w:fill="FFFFFF"/>
        </w:rPr>
      </w:pPr>
      <w:r w:rsidRPr="00CF57FE">
        <w:rPr>
          <w:rFonts w:hint="eastAsia"/>
          <w:b/>
          <w:color w:val="000000" w:themeColor="text1"/>
          <w:sz w:val="24"/>
          <w:szCs w:val="24"/>
        </w:rPr>
        <w:t>三、</w:t>
      </w:r>
      <w:r w:rsidRPr="00CF57FE">
        <w:rPr>
          <w:rFonts w:cs="Arial" w:hint="eastAsia"/>
          <w:b/>
          <w:color w:val="000000" w:themeColor="text1"/>
          <w:sz w:val="24"/>
          <w:szCs w:val="24"/>
          <w:shd w:val="clear" w:color="auto" w:fill="FFFFFF"/>
        </w:rPr>
        <w:t>内容要求</w:t>
      </w:r>
    </w:p>
    <w:p w14:paraId="228C175C" w14:textId="77777777"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根据《中华人民共和国招标投标法》和《招标公告发布暂行办法》规定，招标投标信息包括招标公告、中标公告、成交结果、邀请招标资格预审公告及其更正公告等，公告的信息必须做到内容真实、准确可靠，不得有虚假和误导性陈述，不得遗漏依法必须公告的事项。公告招标投标各类信息时应当分别包括下列内容：</w:t>
      </w:r>
    </w:p>
    <w:p w14:paraId="7368EAED" w14:textId="77777777"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（一）公开招标公告</w:t>
      </w:r>
    </w:p>
    <w:p w14:paraId="1B098361" w14:textId="66D90D3E"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a、招标人、招标代理机构的名称、地址和联系方式；</w:t>
      </w:r>
    </w:p>
    <w:p w14:paraId="5701EEB0" w14:textId="2FDDE887"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b、招标项目的名称、用途、数量、简要技术要求或者招标项目的性质；</w:t>
      </w:r>
    </w:p>
    <w:p w14:paraId="002EB699" w14:textId="6F2E572F"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c、供应商资格要求；</w:t>
      </w:r>
    </w:p>
    <w:p w14:paraId="1B1FCB33" w14:textId="5FD3A59A"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d、获取招标文件的时间、地点、方式及招标文件售价；投标截止时间、开标时间及地点。</w:t>
      </w:r>
    </w:p>
    <w:p w14:paraId="2DC31F2C" w14:textId="77777777"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（二）中标公告</w:t>
      </w:r>
    </w:p>
    <w:p w14:paraId="318FB353" w14:textId="5584E4C7"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a、招标人、招标代理机构的名称、地址和联系方式；</w:t>
      </w:r>
    </w:p>
    <w:p w14:paraId="70DF56E8" w14:textId="66498C58"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b、招标项目名称、用途、数量、简要技术要求及合同履行日期；定标日期（注明招标文件编号）；本项目招标公告日期；</w:t>
      </w:r>
    </w:p>
    <w:p w14:paraId="431607BB" w14:textId="2E99F4F2"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lastRenderedPageBreak/>
        <w:t xml:space="preserve">　d、中标供应商名称、地址和中标金额。</w:t>
      </w:r>
    </w:p>
    <w:p w14:paraId="3F3357BE" w14:textId="77777777" w:rsidR="00CF57FE" w:rsidRPr="00CF57FE" w:rsidRDefault="00CF57FE" w:rsidP="001E0B62">
      <w:pPr>
        <w:spacing w:line="276" w:lineRule="auto"/>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（三）招标信息更正公告</w:t>
      </w:r>
    </w:p>
    <w:p w14:paraId="2FB9E074" w14:textId="6356ADBF"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a、招标人、招标代理机构名称、地址和联系方式；</w:t>
      </w:r>
    </w:p>
    <w:p w14:paraId="08E4801C" w14:textId="0F545D52" w:rsidR="00CF57FE" w:rsidRPr="00CF57FE" w:rsidRDefault="00CF57FE" w:rsidP="001E0B62">
      <w:pPr>
        <w:spacing w:line="276" w:lineRule="auto"/>
        <w:ind w:firstLineChars="100" w:firstLine="240"/>
        <w:jc w:val="left"/>
        <w:rPr>
          <w:rFonts w:cs="Arial" w:hint="eastAsia"/>
          <w:color w:val="000000" w:themeColor="text1"/>
          <w:sz w:val="24"/>
          <w:szCs w:val="24"/>
          <w:shd w:val="clear" w:color="auto" w:fill="FFFFFF"/>
        </w:rPr>
      </w:pPr>
      <w:r w:rsidRPr="00CF57FE">
        <w:rPr>
          <w:rFonts w:cs="Arial" w:hint="eastAsia"/>
          <w:color w:val="000000" w:themeColor="text1"/>
          <w:sz w:val="24"/>
          <w:szCs w:val="24"/>
          <w:shd w:val="clear" w:color="auto" w:fill="FFFFFF"/>
        </w:rPr>
        <w:t xml:space="preserve">　b、原公告的采购项目名称及首次公告日期；更正事项、内容及日期。</w:t>
      </w:r>
    </w:p>
    <w:p w14:paraId="41136DF7" w14:textId="77777777" w:rsidR="00CF57FE" w:rsidRPr="00CF57FE" w:rsidRDefault="00CF57FE" w:rsidP="001E0B62">
      <w:pPr>
        <w:spacing w:line="276" w:lineRule="auto"/>
        <w:jc w:val="left"/>
        <w:rPr>
          <w:rFonts w:cs="Times New Roman" w:hint="eastAsia"/>
          <w:b/>
          <w:color w:val="000000" w:themeColor="text1"/>
          <w:sz w:val="24"/>
          <w:szCs w:val="24"/>
        </w:rPr>
      </w:pPr>
      <w:r w:rsidRPr="00CF57FE">
        <w:rPr>
          <w:rFonts w:hint="eastAsia"/>
          <w:b/>
          <w:color w:val="000000" w:themeColor="text1"/>
          <w:sz w:val="24"/>
          <w:szCs w:val="24"/>
        </w:rPr>
        <w:t>四、发布形式</w:t>
      </w:r>
    </w:p>
    <w:p w14:paraId="257CD413" w14:textId="5BB9263B" w:rsidR="00CF57FE" w:rsidRPr="00CF57FE" w:rsidRDefault="00CF57FE" w:rsidP="001E0B62">
      <w:pPr>
        <w:spacing w:line="276" w:lineRule="auto"/>
        <w:jc w:val="left"/>
        <w:rPr>
          <w:rFonts w:hint="eastAsia"/>
          <w:color w:val="000000" w:themeColor="text1"/>
          <w:sz w:val="24"/>
          <w:szCs w:val="24"/>
        </w:rPr>
      </w:pPr>
      <w:r w:rsidRPr="00CF57FE">
        <w:rPr>
          <w:rFonts w:hint="eastAsia"/>
          <w:color w:val="000000" w:themeColor="text1"/>
          <w:sz w:val="24"/>
          <w:szCs w:val="24"/>
        </w:rPr>
        <w:t>1、统一发布。统一发布是指招标信息经我网对其格式进行统一编辑后发布的形式。</w:t>
      </w:r>
    </w:p>
    <w:p w14:paraId="40E0AE5A" w14:textId="77777777"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A.信息发布单位需将拟发布的信息内容以电子邮件和传真的方式提供给本网。</w:t>
      </w:r>
    </w:p>
    <w:p w14:paraId="068D772F" w14:textId="6F872BA5"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B</w:t>
      </w:r>
      <w:r w:rsidRPr="00CF57FE">
        <w:rPr>
          <w:rFonts w:hint="eastAsia"/>
          <w:color w:val="000000" w:themeColor="text1"/>
          <w:sz w:val="24"/>
          <w:szCs w:val="24"/>
        </w:rPr>
        <w:t>.</w:t>
      </w:r>
      <w:r w:rsidRPr="00CF57FE">
        <w:rPr>
          <w:rFonts w:hint="eastAsia"/>
          <w:color w:val="000000" w:themeColor="text1"/>
          <w:sz w:val="24"/>
          <w:szCs w:val="24"/>
        </w:rPr>
        <w:t>发送电子邮件时应以公告标题作为邮件标题。招标信息的正文以附件的形式发送，如有多个招标信息请压缩。</w:t>
      </w:r>
    </w:p>
    <w:p w14:paraId="7C21FA4C" w14:textId="3A7D48A9" w:rsidR="00CF57FE" w:rsidRPr="00CF57FE" w:rsidRDefault="00CF57FE" w:rsidP="001E0B62">
      <w:pPr>
        <w:spacing w:line="276" w:lineRule="auto"/>
        <w:jc w:val="left"/>
        <w:rPr>
          <w:rFonts w:hint="eastAsia"/>
          <w:color w:val="000000" w:themeColor="text1"/>
          <w:sz w:val="24"/>
          <w:szCs w:val="24"/>
        </w:rPr>
      </w:pPr>
      <w:r w:rsidRPr="00CF57FE">
        <w:rPr>
          <w:rFonts w:hint="eastAsia"/>
          <w:color w:val="000000" w:themeColor="text1"/>
          <w:sz w:val="24"/>
          <w:szCs w:val="24"/>
        </w:rPr>
        <w:t>2、自助发布。自助发布是指信息发布单位在本网注册专用账号后，登录信息发布系统自主发布信息的方式。自助发布的信息需经系统管理员审核后才能发布上网。用户在发布信息三小时内且未通过审核时，可对内容自行修改编辑，发布以后如需修改请发布变更公告。</w:t>
      </w:r>
    </w:p>
    <w:p w14:paraId="21B1B87D" w14:textId="77777777" w:rsidR="00CF57FE" w:rsidRPr="00CF57FE" w:rsidRDefault="00CF57FE" w:rsidP="001E0B62">
      <w:pPr>
        <w:spacing w:line="276" w:lineRule="auto"/>
        <w:jc w:val="left"/>
        <w:rPr>
          <w:rFonts w:cs="Times New Roman" w:hint="eastAsia"/>
          <w:b/>
          <w:color w:val="000000" w:themeColor="text1"/>
          <w:sz w:val="24"/>
          <w:szCs w:val="24"/>
        </w:rPr>
      </w:pPr>
      <w:r w:rsidRPr="00CF57FE">
        <w:rPr>
          <w:rFonts w:hint="eastAsia"/>
          <w:b/>
          <w:color w:val="000000" w:themeColor="text1"/>
          <w:sz w:val="24"/>
          <w:szCs w:val="24"/>
        </w:rPr>
        <w:t>五、招投标信息变更</w:t>
      </w:r>
    </w:p>
    <w:p w14:paraId="39FF6562" w14:textId="77777777" w:rsidR="00CF57FE" w:rsidRPr="00CF57FE" w:rsidRDefault="00CF57FE" w:rsidP="001E0B62">
      <w:pPr>
        <w:spacing w:line="276" w:lineRule="auto"/>
        <w:jc w:val="left"/>
        <w:rPr>
          <w:rFonts w:hint="eastAsia"/>
          <w:color w:val="000000" w:themeColor="text1"/>
          <w:sz w:val="24"/>
          <w:szCs w:val="24"/>
        </w:rPr>
      </w:pPr>
      <w:r w:rsidRPr="00CF57FE">
        <w:rPr>
          <w:rFonts w:hint="eastAsia"/>
          <w:color w:val="000000" w:themeColor="text1"/>
          <w:sz w:val="24"/>
          <w:szCs w:val="24"/>
        </w:rPr>
        <w:t xml:space="preserve">　　招投标信息在网站公布后不可随意撤销更改，如确需对已发布的信息内容进行修改，需要招标人、招标代理机构出具证明并加盖公章，另发更正公告或撤销公告。</w:t>
      </w:r>
    </w:p>
    <w:p w14:paraId="15E12F81" w14:textId="25B1D7BD" w:rsidR="00CF57FE" w:rsidRPr="00CF57FE" w:rsidRDefault="00CF57FE" w:rsidP="001E0B62">
      <w:pPr>
        <w:spacing w:line="276" w:lineRule="auto"/>
        <w:jc w:val="left"/>
        <w:rPr>
          <w:rFonts w:hint="eastAsia"/>
          <w:b/>
          <w:color w:val="000000" w:themeColor="text1"/>
          <w:sz w:val="24"/>
          <w:szCs w:val="24"/>
        </w:rPr>
      </w:pPr>
      <w:r w:rsidRPr="00CF57FE">
        <w:rPr>
          <w:rFonts w:hint="eastAsia"/>
          <w:b/>
          <w:color w:val="000000" w:themeColor="text1"/>
          <w:sz w:val="24"/>
          <w:szCs w:val="24"/>
        </w:rPr>
        <w:t>六、发布媒体</w:t>
      </w:r>
    </w:p>
    <w:p w14:paraId="7AE8259A" w14:textId="08D223FD"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每个发布单位均要将本平台作为发布媒体在招标公告里进行公示。参考格式：本公告在“</w:t>
      </w:r>
      <w:r w:rsidRPr="00CF57FE">
        <w:rPr>
          <w:rFonts w:hint="eastAsia"/>
          <w:color w:val="000000" w:themeColor="text1"/>
          <w:sz w:val="24"/>
          <w:szCs w:val="24"/>
        </w:rPr>
        <w:t>律界招投</w:t>
      </w:r>
      <w:r w:rsidRPr="00CF57FE">
        <w:rPr>
          <w:rFonts w:hint="eastAsia"/>
          <w:color w:val="000000" w:themeColor="text1"/>
          <w:sz w:val="24"/>
          <w:szCs w:val="24"/>
        </w:rPr>
        <w:t>”</w:t>
      </w:r>
      <w:r w:rsidRPr="00CF57FE">
        <w:rPr>
          <w:rFonts w:hint="eastAsia"/>
          <w:color w:val="000000" w:themeColor="text1"/>
          <w:sz w:val="24"/>
          <w:szCs w:val="24"/>
        </w:rPr>
        <w:t>（www.ljbid.com）</w:t>
      </w:r>
      <w:r w:rsidRPr="00CF57FE">
        <w:rPr>
          <w:rFonts w:hint="eastAsia"/>
          <w:color w:val="000000" w:themeColor="text1"/>
          <w:sz w:val="24"/>
          <w:szCs w:val="24"/>
        </w:rPr>
        <w:t>上发布，其它任何网站不得转载。如有发现，将追究非法转载单位的责任。</w:t>
      </w:r>
    </w:p>
    <w:p w14:paraId="7F83DCA8" w14:textId="77777777" w:rsidR="001E0B62" w:rsidRDefault="00CF57FE" w:rsidP="001E0B62">
      <w:pPr>
        <w:spacing w:line="276" w:lineRule="auto"/>
        <w:jc w:val="left"/>
        <w:rPr>
          <w:b/>
          <w:color w:val="000000" w:themeColor="text1"/>
          <w:sz w:val="24"/>
          <w:szCs w:val="24"/>
        </w:rPr>
      </w:pPr>
      <w:r w:rsidRPr="00CF57FE">
        <w:rPr>
          <w:rFonts w:hint="eastAsia"/>
          <w:b/>
          <w:color w:val="000000" w:themeColor="text1"/>
          <w:sz w:val="24"/>
          <w:szCs w:val="24"/>
        </w:rPr>
        <w:t>七、标书下载</w:t>
      </w:r>
    </w:p>
    <w:p w14:paraId="4ED8EA47" w14:textId="32BE9B01" w:rsidR="00CF57FE" w:rsidRPr="00CF57FE" w:rsidRDefault="00CF57FE" w:rsidP="001E0B62">
      <w:pPr>
        <w:spacing w:line="276" w:lineRule="auto"/>
        <w:ind w:firstLineChars="200" w:firstLine="480"/>
        <w:jc w:val="left"/>
        <w:rPr>
          <w:rFonts w:hint="eastAsia"/>
          <w:color w:val="000000" w:themeColor="text1"/>
          <w:sz w:val="24"/>
          <w:szCs w:val="24"/>
        </w:rPr>
      </w:pPr>
      <w:r w:rsidRPr="00CF57FE">
        <w:rPr>
          <w:rFonts w:hint="eastAsia"/>
          <w:color w:val="000000" w:themeColor="text1"/>
          <w:sz w:val="24"/>
          <w:szCs w:val="24"/>
        </w:rPr>
        <w:t>我网支持标书下载，如有需要请致电</w:t>
      </w:r>
      <w:r w:rsidRPr="00CF57FE">
        <w:rPr>
          <w:rFonts w:hint="eastAsia"/>
          <w:color w:val="000000"/>
          <w:sz w:val="24"/>
          <w:szCs w:val="24"/>
        </w:rPr>
        <w:t>18982262551</w:t>
      </w:r>
      <w:r w:rsidRPr="00CF57FE">
        <w:rPr>
          <w:rFonts w:hint="eastAsia"/>
          <w:color w:val="000000" w:themeColor="text1"/>
          <w:sz w:val="24"/>
          <w:szCs w:val="24"/>
        </w:rPr>
        <w:t>获取“</w:t>
      </w:r>
      <w:r w:rsidRPr="00CF57FE">
        <w:rPr>
          <w:rFonts w:hint="eastAsia"/>
          <w:color w:val="000000" w:themeColor="text1"/>
          <w:sz w:val="24"/>
          <w:szCs w:val="24"/>
        </w:rPr>
        <w:t>律界招投</w:t>
      </w:r>
      <w:r w:rsidRPr="00CF57FE">
        <w:rPr>
          <w:rFonts w:hint="eastAsia"/>
          <w:color w:val="000000" w:themeColor="text1"/>
          <w:sz w:val="24"/>
          <w:szCs w:val="24"/>
        </w:rPr>
        <w:t>在线标书合作协议”。</w:t>
      </w:r>
    </w:p>
    <w:p w14:paraId="72A087F2" w14:textId="4FCAEEE6" w:rsidR="00CF57FE" w:rsidRPr="00CF57FE" w:rsidRDefault="00CF57FE" w:rsidP="001E0B62">
      <w:pPr>
        <w:spacing w:line="276" w:lineRule="auto"/>
        <w:ind w:firstLineChars="196" w:firstLine="472"/>
        <w:jc w:val="left"/>
        <w:rPr>
          <w:rFonts w:hint="eastAsia"/>
          <w:b/>
          <w:color w:val="000000" w:themeColor="text1"/>
          <w:sz w:val="24"/>
          <w:szCs w:val="24"/>
        </w:rPr>
      </w:pPr>
      <w:r w:rsidRPr="00CF57FE">
        <w:rPr>
          <w:rFonts w:hint="eastAsia"/>
          <w:b/>
          <w:color w:val="000000" w:themeColor="text1"/>
          <w:sz w:val="24"/>
          <w:szCs w:val="24"/>
        </w:rPr>
        <w:t>发布招标公告事宜由</w:t>
      </w:r>
      <w:r w:rsidRPr="00CF57FE">
        <w:rPr>
          <w:rFonts w:hint="eastAsia"/>
          <w:b/>
          <w:color w:val="000000" w:themeColor="text1"/>
          <w:sz w:val="24"/>
          <w:szCs w:val="24"/>
        </w:rPr>
        <w:t>律界招投</w:t>
      </w:r>
      <w:r w:rsidRPr="00CF57FE">
        <w:rPr>
          <w:rFonts w:hint="eastAsia"/>
          <w:b/>
          <w:color w:val="000000" w:themeColor="text1"/>
          <w:sz w:val="24"/>
          <w:szCs w:val="24"/>
        </w:rPr>
        <w:t>全权办理，暂未开设任何代办机构办理，如办理方式有变更请以</w:t>
      </w:r>
      <w:r w:rsidRPr="00CF57FE">
        <w:rPr>
          <w:rFonts w:hint="eastAsia"/>
          <w:b/>
          <w:color w:val="000000" w:themeColor="text1"/>
          <w:sz w:val="24"/>
          <w:szCs w:val="24"/>
        </w:rPr>
        <w:t>律界招投</w:t>
      </w:r>
      <w:r w:rsidRPr="00CF57FE">
        <w:rPr>
          <w:rFonts w:hint="eastAsia"/>
          <w:b/>
          <w:color w:val="000000" w:themeColor="text1"/>
          <w:sz w:val="24"/>
          <w:szCs w:val="24"/>
        </w:rPr>
        <w:t>官网（</w:t>
      </w:r>
      <w:r w:rsidRPr="00CF57FE">
        <w:rPr>
          <w:rFonts w:hint="eastAsia"/>
          <w:b/>
          <w:color w:val="000000" w:themeColor="text1"/>
          <w:sz w:val="24"/>
          <w:szCs w:val="24"/>
        </w:rPr>
        <w:t>www.ljbid.com</w:t>
      </w:r>
      <w:r w:rsidRPr="00CF57FE">
        <w:rPr>
          <w:rFonts w:hint="eastAsia"/>
          <w:b/>
          <w:color w:val="000000" w:themeColor="text1"/>
          <w:sz w:val="24"/>
          <w:szCs w:val="24"/>
        </w:rPr>
        <w:t>）公示为准。</w:t>
      </w:r>
    </w:p>
    <w:p w14:paraId="138C4D2C" w14:textId="77777777" w:rsidR="00CF57FE" w:rsidRPr="00CF57FE" w:rsidRDefault="00CF57FE" w:rsidP="001E0B62">
      <w:pPr>
        <w:spacing w:line="276" w:lineRule="auto"/>
        <w:ind w:firstLineChars="196" w:firstLine="472"/>
        <w:jc w:val="left"/>
        <w:rPr>
          <w:rFonts w:hint="eastAsia"/>
          <w:b/>
          <w:color w:val="000000" w:themeColor="text1"/>
          <w:sz w:val="24"/>
          <w:szCs w:val="24"/>
        </w:rPr>
      </w:pPr>
    </w:p>
    <w:p w14:paraId="08794703" w14:textId="76BAA46E" w:rsidR="00CF57FE" w:rsidRPr="00CF57FE" w:rsidRDefault="00CF57FE" w:rsidP="001E0B62">
      <w:pPr>
        <w:spacing w:line="276" w:lineRule="auto"/>
        <w:ind w:firstLineChars="100" w:firstLine="241"/>
        <w:jc w:val="right"/>
        <w:rPr>
          <w:rFonts w:hint="eastAsia"/>
          <w:b/>
          <w:bCs/>
          <w:color w:val="000000" w:themeColor="text1"/>
          <w:sz w:val="24"/>
          <w:szCs w:val="24"/>
        </w:rPr>
      </w:pPr>
      <w:r w:rsidRPr="00CF57FE">
        <w:rPr>
          <w:rFonts w:hint="eastAsia"/>
          <w:b/>
          <w:bCs/>
          <w:color w:val="000000" w:themeColor="text1"/>
          <w:sz w:val="24"/>
          <w:szCs w:val="24"/>
        </w:rPr>
        <w:t>律界招投</w:t>
      </w:r>
    </w:p>
    <w:p w14:paraId="2FA5F025" w14:textId="1DCB6861" w:rsidR="00CF57FE" w:rsidRPr="00CF57FE" w:rsidRDefault="00CF57FE" w:rsidP="001E0B62">
      <w:pPr>
        <w:spacing w:line="276" w:lineRule="auto"/>
        <w:ind w:firstLineChars="100" w:firstLine="241"/>
        <w:jc w:val="right"/>
        <w:rPr>
          <w:rFonts w:hint="eastAsia"/>
          <w:b/>
          <w:bCs/>
          <w:color w:val="000000" w:themeColor="text1"/>
          <w:sz w:val="24"/>
          <w:szCs w:val="24"/>
        </w:rPr>
      </w:pPr>
      <w:r w:rsidRPr="00CF57FE">
        <w:rPr>
          <w:rFonts w:hint="eastAsia"/>
          <w:b/>
          <w:bCs/>
          <w:color w:val="000000" w:themeColor="text1"/>
          <w:sz w:val="24"/>
          <w:szCs w:val="24"/>
        </w:rPr>
        <w:t>四川律界招投标咨询有限公司</w:t>
      </w:r>
    </w:p>
    <w:p w14:paraId="0BFA7BCF" w14:textId="2319A6F8" w:rsidR="00CF57FE" w:rsidRPr="00CF57FE" w:rsidRDefault="001E0B62" w:rsidP="001E0B62">
      <w:pPr>
        <w:spacing w:line="276" w:lineRule="auto"/>
        <w:ind w:firstLineChars="100" w:firstLine="241"/>
        <w:jc w:val="right"/>
        <w:rPr>
          <w:rFonts w:hint="eastAsia"/>
          <w:b/>
          <w:bCs/>
          <w:color w:val="000000" w:themeColor="text1"/>
          <w:sz w:val="24"/>
          <w:szCs w:val="24"/>
        </w:rPr>
      </w:pPr>
      <w:r>
        <w:rPr>
          <w:rFonts w:hint="eastAsia"/>
          <w:b/>
          <w:bCs/>
          <w:color w:val="000000" w:themeColor="text1"/>
          <w:sz w:val="24"/>
          <w:szCs w:val="24"/>
          <w:u w:val="single"/>
        </w:rPr>
        <w:t xml:space="preserve">        </w:t>
      </w:r>
      <w:r w:rsidR="00CF57FE" w:rsidRPr="00CF57FE">
        <w:rPr>
          <w:rFonts w:hint="eastAsia"/>
          <w:b/>
          <w:bCs/>
          <w:color w:val="000000" w:themeColor="text1"/>
          <w:sz w:val="24"/>
          <w:szCs w:val="24"/>
          <w:u w:val="single"/>
        </w:rPr>
        <w:t>年</w:t>
      </w:r>
      <w:r>
        <w:rPr>
          <w:rFonts w:hint="eastAsia"/>
          <w:b/>
          <w:bCs/>
          <w:color w:val="000000" w:themeColor="text1"/>
          <w:sz w:val="24"/>
          <w:szCs w:val="24"/>
          <w:u w:val="single"/>
        </w:rPr>
        <w:t xml:space="preserve">    </w:t>
      </w:r>
      <w:r w:rsidR="00CF57FE" w:rsidRPr="00CF57FE">
        <w:rPr>
          <w:rFonts w:hint="eastAsia"/>
          <w:b/>
          <w:bCs/>
          <w:color w:val="000000" w:themeColor="text1"/>
          <w:sz w:val="24"/>
          <w:szCs w:val="24"/>
          <w:u w:val="single"/>
        </w:rPr>
        <w:t>月</w:t>
      </w:r>
      <w:r>
        <w:rPr>
          <w:rFonts w:hint="eastAsia"/>
          <w:b/>
          <w:bCs/>
          <w:color w:val="000000" w:themeColor="text1"/>
          <w:sz w:val="24"/>
          <w:szCs w:val="24"/>
          <w:u w:val="single"/>
        </w:rPr>
        <w:t xml:space="preserve">    </w:t>
      </w:r>
      <w:r w:rsidR="00CF57FE" w:rsidRPr="00CF57FE">
        <w:rPr>
          <w:rFonts w:hint="eastAsia"/>
          <w:b/>
          <w:bCs/>
          <w:color w:val="000000" w:themeColor="text1"/>
          <w:sz w:val="24"/>
          <w:szCs w:val="24"/>
          <w:u w:val="single"/>
        </w:rPr>
        <w:t>日</w:t>
      </w:r>
    </w:p>
    <w:p w14:paraId="236C68CD" w14:textId="77777777" w:rsidR="00CF57FE" w:rsidRPr="00CF57FE" w:rsidRDefault="00CF57FE" w:rsidP="00CF57FE">
      <w:pPr>
        <w:spacing w:line="360" w:lineRule="auto"/>
        <w:jc w:val="center"/>
        <w:rPr>
          <w:rFonts w:hint="eastAsia"/>
          <w:b/>
          <w:color w:val="000000" w:themeColor="text1"/>
          <w:sz w:val="24"/>
          <w:szCs w:val="24"/>
        </w:rPr>
      </w:pPr>
    </w:p>
    <w:p w14:paraId="10FD4795" w14:textId="77777777" w:rsidR="00CF57FE" w:rsidRPr="00CF57FE" w:rsidRDefault="00CF57FE" w:rsidP="00CF57FE">
      <w:pPr>
        <w:spacing w:line="360" w:lineRule="auto"/>
        <w:jc w:val="center"/>
        <w:rPr>
          <w:rFonts w:hint="eastAsia"/>
          <w:b/>
          <w:color w:val="000000" w:themeColor="text1"/>
          <w:sz w:val="24"/>
          <w:szCs w:val="24"/>
        </w:rPr>
      </w:pPr>
    </w:p>
    <w:p w14:paraId="5FAFE110" w14:textId="77777777" w:rsidR="00CF57FE" w:rsidRDefault="00CF57FE" w:rsidP="00CF57FE">
      <w:pPr>
        <w:spacing w:line="360" w:lineRule="auto"/>
        <w:jc w:val="center"/>
        <w:rPr>
          <w:b/>
          <w:color w:val="000000" w:themeColor="text1"/>
          <w:sz w:val="24"/>
          <w:szCs w:val="24"/>
        </w:rPr>
      </w:pPr>
    </w:p>
    <w:p w14:paraId="7A8F24A3" w14:textId="77777777" w:rsidR="001E0B62" w:rsidRPr="00CF57FE" w:rsidRDefault="001E0B62" w:rsidP="00CF57FE">
      <w:pPr>
        <w:spacing w:line="360" w:lineRule="auto"/>
        <w:jc w:val="center"/>
        <w:rPr>
          <w:rFonts w:hint="eastAsia"/>
          <w:b/>
          <w:color w:val="000000" w:themeColor="text1"/>
          <w:sz w:val="24"/>
          <w:szCs w:val="24"/>
        </w:rPr>
      </w:pPr>
    </w:p>
    <w:p w14:paraId="795A1D04" w14:textId="77777777" w:rsidR="00CF57FE" w:rsidRPr="00CF57FE" w:rsidRDefault="00CF57FE" w:rsidP="00CF57FE">
      <w:pPr>
        <w:spacing w:line="360" w:lineRule="auto"/>
        <w:jc w:val="center"/>
        <w:rPr>
          <w:rFonts w:hint="eastAsia"/>
          <w:b/>
          <w:color w:val="000000" w:themeColor="text1"/>
          <w:sz w:val="24"/>
          <w:szCs w:val="24"/>
        </w:rPr>
      </w:pPr>
    </w:p>
    <w:p w14:paraId="11182C79" w14:textId="77777777" w:rsidR="00CF57FE" w:rsidRPr="00CF57FE" w:rsidRDefault="00CF57FE" w:rsidP="00CF57FE">
      <w:pPr>
        <w:spacing w:beforeLines="50" w:before="156" w:afterLines="50" w:after="156" w:line="360" w:lineRule="auto"/>
        <w:jc w:val="center"/>
        <w:rPr>
          <w:rFonts w:hAnsi="Times New Roman" w:hint="eastAsia"/>
          <w:b/>
          <w:color w:val="000000" w:themeColor="text1"/>
          <w:sz w:val="24"/>
          <w:szCs w:val="24"/>
        </w:rPr>
      </w:pPr>
      <w:r w:rsidRPr="00CF57FE">
        <w:rPr>
          <w:rFonts w:hint="eastAsia"/>
          <w:b/>
          <w:color w:val="000000" w:themeColor="text1"/>
          <w:sz w:val="24"/>
          <w:szCs w:val="24"/>
        </w:rPr>
        <w:lastRenderedPageBreak/>
        <w:t>招标公告发布委托书</w:t>
      </w:r>
    </w:p>
    <w:p w14:paraId="676EE7E9" w14:textId="52A875A8" w:rsidR="00CF57FE" w:rsidRPr="00CF57FE" w:rsidRDefault="00CF57FE" w:rsidP="00CF57FE">
      <w:pPr>
        <w:spacing w:line="360" w:lineRule="auto"/>
        <w:rPr>
          <w:rFonts w:hint="eastAsia"/>
          <w:b/>
          <w:bCs/>
          <w:color w:val="000000" w:themeColor="text1"/>
          <w:sz w:val="24"/>
          <w:szCs w:val="24"/>
        </w:rPr>
      </w:pPr>
      <w:r w:rsidRPr="00CF57FE">
        <w:rPr>
          <w:rFonts w:hint="eastAsia"/>
          <w:b/>
          <w:bCs/>
          <w:color w:val="000000" w:themeColor="text1"/>
          <w:sz w:val="24"/>
          <w:szCs w:val="24"/>
        </w:rPr>
        <w:t>律界招投</w:t>
      </w:r>
      <w:r w:rsidRPr="00CF57FE">
        <w:rPr>
          <w:rFonts w:hint="eastAsia"/>
          <w:b/>
          <w:bCs/>
          <w:color w:val="000000" w:themeColor="text1"/>
          <w:sz w:val="24"/>
          <w:szCs w:val="24"/>
        </w:rPr>
        <w:t>:</w:t>
      </w:r>
    </w:p>
    <w:p w14:paraId="24C3BA33" w14:textId="1AE43F87" w:rsidR="00CF57FE" w:rsidRPr="00CF57FE" w:rsidRDefault="00CF57FE" w:rsidP="00CF57FE">
      <w:pPr>
        <w:spacing w:line="360" w:lineRule="auto"/>
        <w:ind w:firstLine="480"/>
        <w:jc w:val="left"/>
        <w:rPr>
          <w:rFonts w:hint="eastAsia"/>
          <w:color w:val="000000" w:themeColor="text1"/>
          <w:sz w:val="24"/>
          <w:szCs w:val="24"/>
        </w:rPr>
      </w:pPr>
      <w:r w:rsidRPr="00CF57FE">
        <w:rPr>
          <w:rFonts w:hint="eastAsia"/>
          <w:color w:val="000000" w:themeColor="text1"/>
          <w:sz w:val="24"/>
          <w:szCs w:val="24"/>
        </w:rPr>
        <w:t>为确保潜在投标人能够平等快捷、及时准确地获取招标信息，根据《中华人民共和国招标投标法》、《招标投标法实施细则》、《电子招标投标办法》和《招标公告发布暂行办法》的规定，我单位________________________________</w:t>
      </w:r>
      <w:r w:rsidRPr="00CF57FE">
        <w:rPr>
          <w:rFonts w:hint="eastAsia"/>
          <w:color w:val="000000" w:themeColor="text1"/>
          <w:sz w:val="24"/>
          <w:szCs w:val="24"/>
          <w:u w:val="single"/>
        </w:rPr>
        <w:t>拟</w:t>
      </w:r>
      <w:r w:rsidRPr="00CF57FE">
        <w:rPr>
          <w:rFonts w:hint="eastAsia"/>
          <w:color w:val="000000" w:themeColor="text1"/>
          <w:sz w:val="24"/>
          <w:szCs w:val="24"/>
        </w:rPr>
        <w:t>从_______年___月____日起委托</w:t>
      </w:r>
      <w:r w:rsidRPr="00CF57FE">
        <w:rPr>
          <w:rFonts w:hint="eastAsia"/>
          <w:color w:val="000000" w:themeColor="text1"/>
          <w:sz w:val="24"/>
          <w:szCs w:val="24"/>
        </w:rPr>
        <w:t>律界招投（www.ljbid.com）</w:t>
      </w:r>
      <w:r w:rsidRPr="00CF57FE">
        <w:rPr>
          <w:rFonts w:hint="eastAsia"/>
          <w:color w:val="000000" w:themeColor="text1"/>
          <w:sz w:val="24"/>
          <w:szCs w:val="24"/>
        </w:rPr>
        <w:t>及其运营单位——</w:t>
      </w:r>
      <w:r w:rsidRPr="00CF57FE">
        <w:rPr>
          <w:rFonts w:hint="eastAsia"/>
          <w:color w:val="000000" w:themeColor="text1"/>
          <w:sz w:val="24"/>
          <w:szCs w:val="24"/>
        </w:rPr>
        <w:t>四川律界招投标咨询有限公司</w:t>
      </w:r>
      <w:r w:rsidRPr="00CF57FE">
        <w:rPr>
          <w:rFonts w:hint="eastAsia"/>
          <w:color w:val="000000" w:themeColor="text1"/>
          <w:sz w:val="24"/>
          <w:szCs w:val="24"/>
        </w:rPr>
        <w:t>利用其自身知识产权和旗下网站，发布我单位负责组织的项目招标公告。为此，我单位将按照“</w:t>
      </w:r>
      <w:r w:rsidR="001E0B62" w:rsidRPr="001E0B62">
        <w:rPr>
          <w:rFonts w:hint="eastAsia"/>
          <w:color w:val="000000" w:themeColor="text1"/>
          <w:sz w:val="24"/>
          <w:szCs w:val="24"/>
        </w:rPr>
        <w:t>律界招投信息发布须知</w:t>
      </w:r>
      <w:r w:rsidRPr="00CF57FE">
        <w:rPr>
          <w:rFonts w:hint="eastAsia"/>
          <w:color w:val="000000" w:themeColor="text1"/>
          <w:sz w:val="24"/>
          <w:szCs w:val="24"/>
        </w:rPr>
        <w:t>”办理发布手续并对以我单位名义所提供的相关信息的真实性、合法性负完全法律责任。</w:t>
      </w:r>
    </w:p>
    <w:p w14:paraId="03CB073B" w14:textId="47EE6801" w:rsidR="00CF57FE" w:rsidRPr="00CF57FE" w:rsidRDefault="00CF57FE" w:rsidP="00CF57FE">
      <w:pPr>
        <w:spacing w:line="360" w:lineRule="auto"/>
        <w:ind w:firstLine="480"/>
        <w:jc w:val="left"/>
        <w:rPr>
          <w:rFonts w:hAnsi="Times New Roman" w:hint="eastAsia"/>
          <w:color w:val="000000" w:themeColor="text1"/>
          <w:sz w:val="24"/>
          <w:szCs w:val="24"/>
        </w:rPr>
      </w:pPr>
      <w:r w:rsidRPr="00CF57FE">
        <w:rPr>
          <w:rFonts w:hint="eastAsia"/>
          <w:color w:val="000000" w:themeColor="text1"/>
          <w:sz w:val="24"/>
          <w:szCs w:val="24"/>
        </w:rPr>
        <w:t>另外，对未取得我单位或</w:t>
      </w:r>
      <w:r w:rsidRPr="00CF57FE">
        <w:rPr>
          <w:rFonts w:hint="eastAsia"/>
          <w:color w:val="000000" w:themeColor="text1"/>
          <w:sz w:val="24"/>
          <w:szCs w:val="24"/>
        </w:rPr>
        <w:t>律界招投</w:t>
      </w:r>
      <w:r w:rsidRPr="00CF57FE">
        <w:rPr>
          <w:rFonts w:hint="eastAsia"/>
          <w:color w:val="000000" w:themeColor="text1"/>
          <w:sz w:val="24"/>
          <w:szCs w:val="24"/>
        </w:rPr>
        <w:t>的书面授权委托而擅自发布我单位有关招标信息的行为人（法人、其他组织、个人），我方及</w:t>
      </w:r>
      <w:r w:rsidRPr="00CF57FE">
        <w:rPr>
          <w:rFonts w:hint="eastAsia"/>
          <w:color w:val="000000" w:themeColor="text1"/>
          <w:sz w:val="24"/>
          <w:szCs w:val="24"/>
        </w:rPr>
        <w:t>律界招投</w:t>
      </w:r>
      <w:r w:rsidRPr="00CF57FE">
        <w:rPr>
          <w:rFonts w:hint="eastAsia"/>
          <w:color w:val="000000" w:themeColor="text1"/>
          <w:sz w:val="24"/>
          <w:szCs w:val="24"/>
        </w:rPr>
        <w:t>的运营单位将保留追究其侵权责任的权利。</w:t>
      </w:r>
    </w:p>
    <w:p w14:paraId="1EE1079A" w14:textId="77777777" w:rsidR="00CF57FE" w:rsidRPr="00CF57FE" w:rsidRDefault="00CF57FE" w:rsidP="00CF57FE">
      <w:pPr>
        <w:spacing w:line="360" w:lineRule="auto"/>
        <w:jc w:val="left"/>
        <w:rPr>
          <w:rFonts w:hint="eastAsia"/>
          <w:color w:val="000000" w:themeColor="text1"/>
          <w:sz w:val="24"/>
          <w:szCs w:val="24"/>
        </w:rPr>
      </w:pPr>
    </w:p>
    <w:p w14:paraId="39ED5605" w14:textId="77777777" w:rsidR="00CF57FE" w:rsidRPr="00CF57FE" w:rsidRDefault="00CF57FE" w:rsidP="00CF57FE">
      <w:pPr>
        <w:spacing w:line="360" w:lineRule="auto"/>
        <w:rPr>
          <w:rFonts w:hint="eastAsia"/>
          <w:color w:val="000000" w:themeColor="text1"/>
          <w:sz w:val="24"/>
          <w:szCs w:val="24"/>
        </w:rPr>
      </w:pPr>
    </w:p>
    <w:p w14:paraId="6109C4B2" w14:textId="77777777" w:rsidR="00CF57FE" w:rsidRPr="00CF57FE" w:rsidRDefault="00CF57FE" w:rsidP="00CF57FE">
      <w:pPr>
        <w:spacing w:line="360" w:lineRule="auto"/>
        <w:ind w:firstLineChars="2400" w:firstLine="5760"/>
        <w:rPr>
          <w:rFonts w:hint="eastAsia"/>
          <w:color w:val="000000" w:themeColor="text1"/>
          <w:sz w:val="24"/>
          <w:szCs w:val="24"/>
        </w:rPr>
      </w:pPr>
      <w:r w:rsidRPr="00CF57FE">
        <w:rPr>
          <w:rFonts w:hint="eastAsia"/>
          <w:color w:val="000000" w:themeColor="text1"/>
          <w:sz w:val="24"/>
          <w:szCs w:val="24"/>
        </w:rPr>
        <w:t>负责人签字:</w:t>
      </w:r>
    </w:p>
    <w:p w14:paraId="4ECBDA6C" w14:textId="77777777" w:rsidR="00CF57FE" w:rsidRPr="00CF57FE" w:rsidRDefault="00CF57FE" w:rsidP="00CF57FE">
      <w:pPr>
        <w:spacing w:line="360" w:lineRule="auto"/>
        <w:ind w:firstLineChars="2150" w:firstLine="5160"/>
        <w:rPr>
          <w:rFonts w:hAnsi="Times New Roman" w:hint="eastAsia"/>
          <w:color w:val="000000" w:themeColor="text1"/>
          <w:sz w:val="24"/>
          <w:szCs w:val="24"/>
        </w:rPr>
      </w:pPr>
    </w:p>
    <w:p w14:paraId="7D874170" w14:textId="12D6D02A" w:rsidR="00CF57FE" w:rsidRPr="00CF57FE" w:rsidRDefault="00CF57FE" w:rsidP="00CF57FE">
      <w:pPr>
        <w:spacing w:line="360" w:lineRule="auto"/>
        <w:ind w:firstLineChars="2150" w:firstLine="5160"/>
        <w:rPr>
          <w:rFonts w:hint="eastAsia"/>
          <w:color w:val="000000" w:themeColor="text1"/>
          <w:sz w:val="24"/>
          <w:szCs w:val="24"/>
        </w:rPr>
      </w:pPr>
      <w:r w:rsidRPr="00CF57FE">
        <w:rPr>
          <w:rFonts w:hint="eastAsia"/>
          <w:color w:val="000000" w:themeColor="text1"/>
          <w:sz w:val="24"/>
          <w:szCs w:val="24"/>
        </w:rPr>
        <w:t>招标人</w:t>
      </w:r>
      <w:r w:rsidRPr="00CF57FE">
        <w:rPr>
          <w:rFonts w:hint="eastAsia"/>
          <w:color w:val="000000" w:themeColor="text1"/>
          <w:sz w:val="24"/>
          <w:szCs w:val="24"/>
        </w:rPr>
        <w:t>（</w:t>
      </w:r>
      <w:r w:rsidRPr="00CF57FE">
        <w:rPr>
          <w:rFonts w:hint="eastAsia"/>
          <w:color w:val="000000" w:themeColor="text1"/>
          <w:sz w:val="24"/>
          <w:szCs w:val="24"/>
        </w:rPr>
        <w:t>或代理单位</w:t>
      </w:r>
      <w:r w:rsidRPr="00CF57FE">
        <w:rPr>
          <w:rFonts w:hint="eastAsia"/>
          <w:color w:val="000000" w:themeColor="text1"/>
          <w:sz w:val="24"/>
          <w:szCs w:val="24"/>
        </w:rPr>
        <w:t>）</w:t>
      </w:r>
      <w:r w:rsidRPr="00CF57FE">
        <w:rPr>
          <w:rFonts w:hint="eastAsia"/>
          <w:color w:val="000000" w:themeColor="text1"/>
          <w:sz w:val="24"/>
          <w:szCs w:val="24"/>
        </w:rPr>
        <w:t>签章</w:t>
      </w:r>
    </w:p>
    <w:p w14:paraId="48E66E95" w14:textId="77777777" w:rsidR="00CF57FE" w:rsidRPr="00CF57FE" w:rsidRDefault="00CF57FE" w:rsidP="00CF57FE">
      <w:pPr>
        <w:spacing w:line="360" w:lineRule="auto"/>
        <w:ind w:firstLineChars="1350" w:firstLine="3240"/>
        <w:rPr>
          <w:rFonts w:hint="eastAsia"/>
          <w:color w:val="000000" w:themeColor="text1"/>
          <w:sz w:val="24"/>
          <w:szCs w:val="24"/>
        </w:rPr>
      </w:pPr>
    </w:p>
    <w:p w14:paraId="4B2D1E93" w14:textId="79AB112B" w:rsidR="00CF57FE" w:rsidRPr="00CF57FE" w:rsidRDefault="00CF57FE" w:rsidP="00CF57FE">
      <w:pPr>
        <w:spacing w:line="360" w:lineRule="auto"/>
        <w:ind w:firstLineChars="2400" w:firstLine="5760"/>
        <w:rPr>
          <w:rFonts w:hint="eastAsia"/>
          <w:color w:val="000000" w:themeColor="text1"/>
          <w:sz w:val="24"/>
          <w:szCs w:val="24"/>
        </w:rPr>
      </w:pPr>
      <w:r w:rsidRPr="00CF57FE">
        <w:rPr>
          <w:rFonts w:hint="eastAsia"/>
          <w:color w:val="000000" w:themeColor="text1"/>
          <w:sz w:val="24"/>
          <w:szCs w:val="24"/>
        </w:rPr>
        <w:t>年</w:t>
      </w:r>
      <w:r w:rsidR="001E0B62">
        <w:rPr>
          <w:rFonts w:hint="eastAsia"/>
          <w:color w:val="000000" w:themeColor="text1"/>
          <w:sz w:val="24"/>
          <w:szCs w:val="24"/>
        </w:rPr>
        <w:t xml:space="preserve">  </w:t>
      </w:r>
      <w:r w:rsidRPr="00CF57FE">
        <w:rPr>
          <w:rFonts w:hint="eastAsia"/>
          <w:color w:val="000000" w:themeColor="text1"/>
          <w:sz w:val="24"/>
          <w:szCs w:val="24"/>
        </w:rPr>
        <w:t>月</w:t>
      </w:r>
      <w:r w:rsidR="001E0B62">
        <w:rPr>
          <w:rFonts w:hint="eastAsia"/>
          <w:color w:val="000000" w:themeColor="text1"/>
          <w:sz w:val="24"/>
          <w:szCs w:val="24"/>
        </w:rPr>
        <w:t xml:space="preserve">  </w:t>
      </w:r>
      <w:r w:rsidRPr="00CF57FE">
        <w:rPr>
          <w:rFonts w:hint="eastAsia"/>
          <w:color w:val="000000" w:themeColor="text1"/>
          <w:sz w:val="24"/>
          <w:szCs w:val="24"/>
        </w:rPr>
        <w:t>日</w:t>
      </w:r>
    </w:p>
    <w:sectPr w:rsidR="00CF57FE" w:rsidRPr="00CF5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D409" w14:textId="77777777" w:rsidR="00547EAD" w:rsidRDefault="00547EAD" w:rsidP="00CF57FE">
      <w:pPr>
        <w:rPr>
          <w:rFonts w:hint="eastAsia"/>
        </w:rPr>
      </w:pPr>
      <w:r>
        <w:separator/>
      </w:r>
    </w:p>
  </w:endnote>
  <w:endnote w:type="continuationSeparator" w:id="0">
    <w:p w14:paraId="07F5E2FD" w14:textId="77777777" w:rsidR="00547EAD" w:rsidRDefault="00547EAD" w:rsidP="00CF57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D48D" w14:textId="77777777" w:rsidR="00547EAD" w:rsidRDefault="00547EAD" w:rsidP="00CF57FE">
      <w:pPr>
        <w:rPr>
          <w:rFonts w:hint="eastAsia"/>
        </w:rPr>
      </w:pPr>
      <w:r>
        <w:separator/>
      </w:r>
    </w:p>
  </w:footnote>
  <w:footnote w:type="continuationSeparator" w:id="0">
    <w:p w14:paraId="321A70BB" w14:textId="77777777" w:rsidR="00547EAD" w:rsidRDefault="00547EAD" w:rsidP="00CF57F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1D"/>
    <w:rsid w:val="001E0B62"/>
    <w:rsid w:val="00292703"/>
    <w:rsid w:val="00351A13"/>
    <w:rsid w:val="00512B7A"/>
    <w:rsid w:val="00547EAD"/>
    <w:rsid w:val="005A2D1B"/>
    <w:rsid w:val="00695151"/>
    <w:rsid w:val="00875DCC"/>
    <w:rsid w:val="00915C88"/>
    <w:rsid w:val="00965700"/>
    <w:rsid w:val="00B82544"/>
    <w:rsid w:val="00CD4A99"/>
    <w:rsid w:val="00CF57FE"/>
    <w:rsid w:val="00F0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A88DF"/>
  <w15:chartTrackingRefBased/>
  <w15:docId w15:val="{56E7CE16-17E3-44BA-B839-8A200CB9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5A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5A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5A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5A1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05A1D"/>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F05A1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05A1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05A1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05A1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A1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05A1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5A1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5A1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05A1D"/>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F05A1D"/>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F05A1D"/>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05A1D"/>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05A1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05A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A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A1D"/>
    <w:pPr>
      <w:spacing w:before="160" w:after="160"/>
      <w:jc w:val="center"/>
    </w:pPr>
    <w:rPr>
      <w:i/>
      <w:iCs/>
      <w:color w:val="404040" w:themeColor="text1" w:themeTint="BF"/>
    </w:rPr>
  </w:style>
  <w:style w:type="character" w:customStyle="1" w:styleId="a8">
    <w:name w:val="引用 字符"/>
    <w:basedOn w:val="a0"/>
    <w:link w:val="a7"/>
    <w:uiPriority w:val="29"/>
    <w:rsid w:val="00F05A1D"/>
    <w:rPr>
      <w:i/>
      <w:iCs/>
      <w:color w:val="404040" w:themeColor="text1" w:themeTint="BF"/>
    </w:rPr>
  </w:style>
  <w:style w:type="paragraph" w:styleId="a9">
    <w:name w:val="List Paragraph"/>
    <w:basedOn w:val="a"/>
    <w:uiPriority w:val="34"/>
    <w:qFormat/>
    <w:rsid w:val="00F05A1D"/>
    <w:pPr>
      <w:ind w:left="720"/>
      <w:contextualSpacing/>
    </w:pPr>
  </w:style>
  <w:style w:type="character" w:styleId="aa">
    <w:name w:val="Intense Emphasis"/>
    <w:basedOn w:val="a0"/>
    <w:uiPriority w:val="21"/>
    <w:qFormat/>
    <w:rsid w:val="00F05A1D"/>
    <w:rPr>
      <w:i/>
      <w:iCs/>
      <w:color w:val="0F4761" w:themeColor="accent1" w:themeShade="BF"/>
    </w:rPr>
  </w:style>
  <w:style w:type="paragraph" w:styleId="ab">
    <w:name w:val="Intense Quote"/>
    <w:basedOn w:val="a"/>
    <w:next w:val="a"/>
    <w:link w:val="ac"/>
    <w:uiPriority w:val="30"/>
    <w:qFormat/>
    <w:rsid w:val="00F05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5A1D"/>
    <w:rPr>
      <w:i/>
      <w:iCs/>
      <w:color w:val="0F4761" w:themeColor="accent1" w:themeShade="BF"/>
    </w:rPr>
  </w:style>
  <w:style w:type="character" w:styleId="ad">
    <w:name w:val="Intense Reference"/>
    <w:basedOn w:val="a0"/>
    <w:uiPriority w:val="32"/>
    <w:qFormat/>
    <w:rsid w:val="00F05A1D"/>
    <w:rPr>
      <w:b/>
      <w:bCs/>
      <w:smallCaps/>
      <w:color w:val="0F4761" w:themeColor="accent1" w:themeShade="BF"/>
      <w:spacing w:val="5"/>
    </w:rPr>
  </w:style>
  <w:style w:type="paragraph" w:styleId="ae">
    <w:name w:val="header"/>
    <w:basedOn w:val="a"/>
    <w:link w:val="af"/>
    <w:uiPriority w:val="99"/>
    <w:unhideWhenUsed/>
    <w:rsid w:val="00CF57FE"/>
    <w:pPr>
      <w:tabs>
        <w:tab w:val="center" w:pos="4153"/>
        <w:tab w:val="right" w:pos="8306"/>
      </w:tabs>
      <w:snapToGrid w:val="0"/>
      <w:jc w:val="center"/>
    </w:pPr>
    <w:rPr>
      <w:sz w:val="18"/>
      <w:szCs w:val="18"/>
    </w:rPr>
  </w:style>
  <w:style w:type="character" w:customStyle="1" w:styleId="af">
    <w:name w:val="页眉 字符"/>
    <w:basedOn w:val="a0"/>
    <w:link w:val="ae"/>
    <w:uiPriority w:val="99"/>
    <w:rsid w:val="00CF57FE"/>
    <w:rPr>
      <w:sz w:val="18"/>
      <w:szCs w:val="18"/>
    </w:rPr>
  </w:style>
  <w:style w:type="paragraph" w:styleId="af0">
    <w:name w:val="footer"/>
    <w:basedOn w:val="a"/>
    <w:link w:val="af1"/>
    <w:uiPriority w:val="99"/>
    <w:unhideWhenUsed/>
    <w:rsid w:val="00CF57FE"/>
    <w:pPr>
      <w:tabs>
        <w:tab w:val="center" w:pos="4153"/>
        <w:tab w:val="right" w:pos="8306"/>
      </w:tabs>
      <w:snapToGrid w:val="0"/>
      <w:jc w:val="left"/>
    </w:pPr>
    <w:rPr>
      <w:sz w:val="18"/>
      <w:szCs w:val="18"/>
    </w:rPr>
  </w:style>
  <w:style w:type="character" w:customStyle="1" w:styleId="af1">
    <w:name w:val="页脚 字符"/>
    <w:basedOn w:val="a0"/>
    <w:link w:val="af0"/>
    <w:uiPriority w:val="99"/>
    <w:rsid w:val="00CF57FE"/>
    <w:rPr>
      <w:sz w:val="18"/>
      <w:szCs w:val="18"/>
    </w:rPr>
  </w:style>
  <w:style w:type="character" w:styleId="af2">
    <w:name w:val="Hyperlink"/>
    <w:unhideWhenUsed/>
    <w:rsid w:val="00CF57FE"/>
    <w:rPr>
      <w:color w:val="0000FF"/>
      <w:u w:val="single"/>
    </w:rPr>
  </w:style>
  <w:style w:type="character" w:styleId="af3">
    <w:name w:val="Unresolved Mention"/>
    <w:basedOn w:val="a0"/>
    <w:uiPriority w:val="99"/>
    <w:semiHidden/>
    <w:unhideWhenUsed/>
    <w:rsid w:val="00CF5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windows11</cp:lastModifiedBy>
  <cp:revision>3</cp:revision>
  <dcterms:created xsi:type="dcterms:W3CDTF">2025-11-17T01:35:00Z</dcterms:created>
  <dcterms:modified xsi:type="dcterms:W3CDTF">2025-11-17T01:52:00Z</dcterms:modified>
</cp:coreProperties>
</file>